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283EDD7D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E600DB">
        <w:rPr>
          <w:bCs/>
          <w:color w:val="0000CC"/>
          <w:sz w:val="28"/>
          <w:szCs w:val="28"/>
        </w:rPr>
        <w:t>-</w:t>
      </w:r>
      <w:r w:rsidR="00EB29D6">
        <w:rPr>
          <w:bCs/>
          <w:color w:val="0000CC"/>
          <w:sz w:val="28"/>
          <w:szCs w:val="28"/>
        </w:rPr>
        <w:t>61</w:t>
      </w:r>
      <w:r w:rsidR="007631D7">
        <w:rPr>
          <w:bCs/>
          <w:color w:val="0000CC"/>
          <w:sz w:val="28"/>
          <w:szCs w:val="28"/>
        </w:rPr>
        <w:t>4</w:t>
      </w:r>
      <w:r w:rsidR="008715AA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279A0E7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02 мая</w:t>
      </w:r>
      <w:r w:rsidR="008715AA">
        <w:rPr>
          <w:bCs/>
          <w:iCs/>
          <w:color w:val="000099"/>
          <w:sz w:val="28"/>
          <w:szCs w:val="28"/>
        </w:rPr>
        <w:t xml:space="preserve">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0778A8" w:rsidP="000778A8" w14:paraId="36C75963" w14:textId="020E16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</w:t>
      </w:r>
      <w:r>
        <w:rPr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отношении</w:t>
      </w:r>
      <w:r>
        <w:rPr>
          <w:color w:val="000099"/>
          <w:sz w:val="28"/>
          <w:szCs w:val="28"/>
        </w:rPr>
        <w:t xml:space="preserve"> </w:t>
      </w:r>
      <w:r w:rsidR="007631D7">
        <w:rPr>
          <w:color w:val="000099"/>
          <w:sz w:val="28"/>
          <w:szCs w:val="28"/>
        </w:rPr>
        <w:t>Семёнова Николая Вадимовича</w:t>
      </w:r>
      <w:r w:rsidR="00EB29D6">
        <w:rPr>
          <w:color w:val="000099"/>
          <w:sz w:val="28"/>
          <w:szCs w:val="28"/>
        </w:rPr>
        <w:t xml:space="preserve">, родившегося </w:t>
      </w:r>
      <w:r w:rsidR="009471C3">
        <w:rPr>
          <w:color w:val="000099"/>
          <w:sz w:val="28"/>
          <w:szCs w:val="28"/>
        </w:rPr>
        <w:t>***</w:t>
      </w:r>
      <w:r w:rsidR="00B7678E">
        <w:rPr>
          <w:color w:val="000099"/>
          <w:sz w:val="28"/>
          <w:szCs w:val="28"/>
        </w:rPr>
        <w:t>, об административном</w:t>
      </w:r>
      <w:r w:rsidR="00B7678E">
        <w:rPr>
          <w:sz w:val="28"/>
          <w:szCs w:val="28"/>
        </w:rPr>
        <w:t xml:space="preserve"> правонарушении, предусмотренном ст. 15.5 КоАП РФ,</w:t>
      </w:r>
    </w:p>
    <w:p w:rsidR="000E0B51" w:rsidP="000778A8" w14:paraId="2876227D" w14:textId="77777777">
      <w:pPr>
        <w:ind w:firstLine="567"/>
        <w:jc w:val="both"/>
        <w:rPr>
          <w:sz w:val="28"/>
          <w:szCs w:val="28"/>
        </w:rPr>
      </w:pPr>
    </w:p>
    <w:p w:rsidR="00653FD6" w:rsidP="000778A8" w14:paraId="4E423590" w14:textId="637C68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C5827" w:rsidP="005609F0" w14:paraId="1A54B620" w14:textId="77777777">
      <w:pPr>
        <w:ind w:firstLine="567"/>
        <w:jc w:val="center"/>
        <w:rPr>
          <w:sz w:val="28"/>
          <w:szCs w:val="28"/>
        </w:rPr>
      </w:pPr>
    </w:p>
    <w:p w:rsidR="0044324D" w:rsidP="0044324D" w14:paraId="7766F853" w14:textId="43E12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="000E2ECF">
        <w:rPr>
          <w:sz w:val="28"/>
          <w:szCs w:val="28"/>
        </w:rPr>
        <w:t xml:space="preserve">: </w:t>
      </w:r>
      <w:r w:rsidR="00A86AD6">
        <w:rPr>
          <w:sz w:val="28"/>
          <w:szCs w:val="28"/>
        </w:rPr>
        <w:t>согласно</w:t>
      </w:r>
      <w:r w:rsidR="000E2ECF">
        <w:rPr>
          <w:sz w:val="28"/>
          <w:szCs w:val="28"/>
        </w:rPr>
        <w:t xml:space="preserve"> сведениям информационных ресурсов Инспекции, а также журналу входящей по</w:t>
      </w:r>
      <w:r w:rsidR="00EC0DA4">
        <w:rPr>
          <w:sz w:val="28"/>
          <w:szCs w:val="28"/>
        </w:rPr>
        <w:t>ч</w:t>
      </w:r>
      <w:r w:rsidR="000E2ECF">
        <w:rPr>
          <w:sz w:val="28"/>
          <w:szCs w:val="28"/>
        </w:rPr>
        <w:t xml:space="preserve">товой корреспонденции по состоянию на </w:t>
      </w:r>
      <w:r w:rsidR="00EB29D6">
        <w:rPr>
          <w:sz w:val="28"/>
          <w:szCs w:val="28"/>
        </w:rPr>
        <w:t>26.10.2023</w:t>
      </w:r>
      <w:r w:rsidR="000E2ECF">
        <w:rPr>
          <w:sz w:val="28"/>
          <w:szCs w:val="28"/>
        </w:rPr>
        <w:t xml:space="preserve"> года от налогоплательщика </w:t>
      </w:r>
      <w:r w:rsidR="007631D7">
        <w:rPr>
          <w:color w:val="000099"/>
          <w:sz w:val="28"/>
          <w:szCs w:val="28"/>
        </w:rPr>
        <w:t xml:space="preserve">ООО </w:t>
      </w:r>
      <w:r w:rsidR="009471C3">
        <w:rPr>
          <w:color w:val="000099"/>
          <w:sz w:val="28"/>
          <w:szCs w:val="28"/>
        </w:rPr>
        <w:t>**</w:t>
      </w:r>
      <w:r w:rsidR="00EB29D6">
        <w:rPr>
          <w:color w:val="000099"/>
          <w:sz w:val="28"/>
          <w:szCs w:val="28"/>
        </w:rPr>
        <w:t xml:space="preserve">» </w:t>
      </w:r>
      <w:r w:rsidR="00EB29D6">
        <w:rPr>
          <w:sz w:val="28"/>
          <w:szCs w:val="28"/>
        </w:rPr>
        <w:t xml:space="preserve">(ИНН </w:t>
      </w:r>
      <w:r w:rsidR="009471C3">
        <w:rPr>
          <w:sz w:val="28"/>
          <w:szCs w:val="28"/>
        </w:rPr>
        <w:t>**</w:t>
      </w:r>
      <w:r w:rsidR="00041105">
        <w:rPr>
          <w:sz w:val="28"/>
          <w:szCs w:val="28"/>
        </w:rPr>
        <w:t>)</w:t>
      </w:r>
      <w:r w:rsidR="00A86AD6">
        <w:rPr>
          <w:sz w:val="28"/>
          <w:szCs w:val="28"/>
        </w:rPr>
        <w:t xml:space="preserve"> </w:t>
      </w:r>
      <w:r w:rsidR="00CB0372">
        <w:rPr>
          <w:sz w:val="28"/>
          <w:szCs w:val="28"/>
        </w:rPr>
        <w:t xml:space="preserve">расчет по страховым взносам за 9 месяцев 2023 </w:t>
      </w:r>
      <w:r w:rsidR="000E0B51">
        <w:rPr>
          <w:sz w:val="28"/>
          <w:szCs w:val="28"/>
        </w:rPr>
        <w:t xml:space="preserve">года </w:t>
      </w:r>
      <w:r w:rsidR="00CB0372">
        <w:rPr>
          <w:sz w:val="28"/>
          <w:szCs w:val="28"/>
        </w:rPr>
        <w:t>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="000E0B51">
        <w:rPr>
          <w:sz w:val="28"/>
          <w:szCs w:val="28"/>
        </w:rPr>
        <w:t>а</w:t>
      </w:r>
      <w:r w:rsidR="00CB0372">
        <w:rPr>
          <w:sz w:val="28"/>
          <w:szCs w:val="28"/>
        </w:rPr>
        <w:t xml:space="preserve"> – не позднее 25.10.2023 года, в результате чего нарушены </w:t>
      </w:r>
      <w:r w:rsidR="00CB0372">
        <w:rPr>
          <w:sz w:val="28"/>
          <w:szCs w:val="28"/>
        </w:rPr>
        <w:t>п.п</w:t>
      </w:r>
      <w:r w:rsidR="00CB0372">
        <w:rPr>
          <w:sz w:val="28"/>
          <w:szCs w:val="28"/>
        </w:rPr>
        <w:t>. 4 п.1 ст. 23, п. 7 ст. 431 НК РФ.</w:t>
      </w:r>
      <w:r w:rsidRPr="00464232" w:rsidR="00464232">
        <w:rPr>
          <w:sz w:val="28"/>
          <w:szCs w:val="28"/>
        </w:rPr>
        <w:t xml:space="preserve"> </w:t>
      </w:r>
      <w:r w:rsidR="00464232">
        <w:rPr>
          <w:sz w:val="28"/>
          <w:szCs w:val="28"/>
        </w:rPr>
        <w:t xml:space="preserve">Расчет по страховым взносам за 9 месяцев 2023 года представлен несвоевременно - 10.11.2023 года.     </w:t>
      </w:r>
      <w:r w:rsidR="00CB0372">
        <w:rPr>
          <w:sz w:val="28"/>
          <w:szCs w:val="28"/>
        </w:rPr>
        <w:t xml:space="preserve">      </w:t>
      </w:r>
    </w:p>
    <w:p w:rsidR="00C64875" w:rsidRPr="001D6321" w:rsidP="00C64875" w14:paraId="26A2DF69" w14:textId="541DD9F5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Семёнов Н.В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0E0B51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4D79E5" w:rsidP="004D79E5" w14:paraId="07E507A1" w14:textId="6E29A9A8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7631D7">
        <w:rPr>
          <w:color w:val="000099"/>
          <w:sz w:val="28"/>
          <w:szCs w:val="28"/>
        </w:rPr>
        <w:t>Семёнова Н.В</w:t>
      </w:r>
      <w:r w:rsidR="003E61F7">
        <w:rPr>
          <w:color w:val="000099"/>
          <w:sz w:val="28"/>
          <w:szCs w:val="28"/>
        </w:rPr>
        <w:t>.</w:t>
      </w:r>
      <w:r w:rsidRPr="00813136" w:rsidR="003E61F7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D12CE3">
        <w:rPr>
          <w:color w:val="000099"/>
          <w:sz w:val="28"/>
          <w:szCs w:val="28"/>
        </w:rPr>
        <w:t>протоколом №</w:t>
      </w:r>
      <w:r w:rsidR="009471C3">
        <w:rPr>
          <w:color w:val="000099"/>
          <w:sz w:val="28"/>
          <w:szCs w:val="28"/>
        </w:rPr>
        <w:t>**</w:t>
      </w:r>
      <w:r w:rsidR="00CB0372">
        <w:rPr>
          <w:sz w:val="28"/>
          <w:szCs w:val="28"/>
        </w:rPr>
        <w:t xml:space="preserve"> года; отчетом об отслеживании </w:t>
      </w:r>
      <w:r w:rsidR="000E0B51">
        <w:rPr>
          <w:sz w:val="28"/>
          <w:szCs w:val="28"/>
        </w:rPr>
        <w:t xml:space="preserve">почтового </w:t>
      </w:r>
      <w:r w:rsidR="00CB037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4D79E5" w:rsidP="004D79E5" w14:paraId="78625BF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D79E5" w:rsidRPr="00374320" w:rsidP="004D79E5" w14:paraId="706F0093" w14:textId="345B2D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7631D7">
        <w:rPr>
          <w:color w:val="000099"/>
          <w:sz w:val="28"/>
          <w:szCs w:val="28"/>
        </w:rPr>
        <w:t>Семёнова Н.В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7631D7" w:rsidP="007631D7" w14:paraId="17F5663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7631D7" w:rsidP="007631D7" w14:paraId="0A9EDB82" w14:textId="5BF6908D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смягчающих </w:t>
      </w:r>
      <w:r w:rsidR="000E0B51">
        <w:rPr>
          <w:color w:val="000099"/>
          <w:sz w:val="28"/>
          <w:szCs w:val="28"/>
        </w:rPr>
        <w:t xml:space="preserve">и отягчающих </w:t>
      </w:r>
      <w:r>
        <w:rPr>
          <w:color w:val="000099"/>
          <w:sz w:val="28"/>
          <w:szCs w:val="28"/>
        </w:rPr>
        <w:t>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7631D7" w:rsidP="007631D7" w14:paraId="0B57B6D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7631D7" w:rsidRPr="00374320" w:rsidP="007631D7" w14:paraId="3F0CFFF6" w14:textId="77777777">
      <w:pPr>
        <w:ind w:firstLine="567"/>
        <w:jc w:val="both"/>
        <w:rPr>
          <w:color w:val="000099"/>
          <w:sz w:val="28"/>
          <w:szCs w:val="28"/>
        </w:rPr>
      </w:pPr>
    </w:p>
    <w:p w:rsidR="007631D7" w:rsidP="007631D7" w14:paraId="70C45542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7631D7" w:rsidRPr="00374320" w:rsidP="007631D7" w14:paraId="3707BD76" w14:textId="77777777">
      <w:pPr>
        <w:ind w:firstLine="567"/>
        <w:jc w:val="center"/>
        <w:rPr>
          <w:sz w:val="28"/>
          <w:szCs w:val="28"/>
        </w:rPr>
      </w:pPr>
    </w:p>
    <w:p w:rsidR="007631D7" w:rsidRPr="00374320" w:rsidP="007631D7" w14:paraId="3EFC34B4" w14:textId="0236D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Семёнова Николая Вадимовича</w:t>
      </w:r>
      <w:r w:rsidRPr="00374320">
        <w:rPr>
          <w:color w:val="000099"/>
          <w:sz w:val="28"/>
          <w:szCs w:val="28"/>
        </w:rPr>
        <w:t xml:space="preserve"> 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7631D7" w:rsidRPr="00374320" w:rsidP="007631D7" w14:paraId="6C7EB940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631D7" w:rsidP="007631D7" w14:paraId="5495C09D" w14:textId="77777777">
      <w:pPr>
        <w:ind w:firstLine="567"/>
        <w:jc w:val="both"/>
        <w:rPr>
          <w:sz w:val="28"/>
          <w:szCs w:val="28"/>
        </w:rPr>
      </w:pPr>
    </w:p>
    <w:p w:rsidR="007631D7" w:rsidP="007631D7" w14:paraId="100B2453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7631D7" w:rsidP="007631D7" w14:paraId="167D3D1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«Копия верна»</w:t>
      </w:r>
    </w:p>
    <w:p w:rsidR="007631D7" w:rsidP="007631D7" w14:paraId="5D9DC3B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7631D7" w:rsidP="007631D7" w14:paraId="086A494E" w14:textId="77777777">
      <w:pPr>
        <w:ind w:firstLine="567"/>
        <w:jc w:val="both"/>
        <w:rPr>
          <w:sz w:val="28"/>
          <w:szCs w:val="28"/>
        </w:rPr>
      </w:pPr>
    </w:p>
    <w:p w:rsidR="005C5827" w:rsidP="007631D7" w14:paraId="0FCBF2F9" w14:textId="545D3CE1">
      <w:pPr>
        <w:ind w:firstLine="567"/>
        <w:jc w:val="both"/>
        <w:rPr>
          <w:sz w:val="28"/>
          <w:szCs w:val="28"/>
        </w:rPr>
      </w:pPr>
    </w:p>
    <w:sectPr w:rsidSect="00E600DB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232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63466"/>
    <w:rsid w:val="000778A8"/>
    <w:rsid w:val="00094CE0"/>
    <w:rsid w:val="000B5C37"/>
    <w:rsid w:val="000E0B51"/>
    <w:rsid w:val="000E2ECF"/>
    <w:rsid w:val="000E5792"/>
    <w:rsid w:val="001233FB"/>
    <w:rsid w:val="00174E05"/>
    <w:rsid w:val="001A146B"/>
    <w:rsid w:val="001B21A6"/>
    <w:rsid w:val="001B55E1"/>
    <w:rsid w:val="001C41FE"/>
    <w:rsid w:val="001D6321"/>
    <w:rsid w:val="001D7B2F"/>
    <w:rsid w:val="001E4FC1"/>
    <w:rsid w:val="00210789"/>
    <w:rsid w:val="002477F1"/>
    <w:rsid w:val="00262EE5"/>
    <w:rsid w:val="002826EE"/>
    <w:rsid w:val="002A6BD1"/>
    <w:rsid w:val="003408A7"/>
    <w:rsid w:val="003569D3"/>
    <w:rsid w:val="003632B5"/>
    <w:rsid w:val="00374320"/>
    <w:rsid w:val="003903E7"/>
    <w:rsid w:val="00393273"/>
    <w:rsid w:val="003B2562"/>
    <w:rsid w:val="003C3F57"/>
    <w:rsid w:val="003C7EAD"/>
    <w:rsid w:val="003E038E"/>
    <w:rsid w:val="003E61F7"/>
    <w:rsid w:val="004147C1"/>
    <w:rsid w:val="00421CCD"/>
    <w:rsid w:val="00422353"/>
    <w:rsid w:val="0042519F"/>
    <w:rsid w:val="00433167"/>
    <w:rsid w:val="0044324D"/>
    <w:rsid w:val="00464232"/>
    <w:rsid w:val="00464DC2"/>
    <w:rsid w:val="00466FE0"/>
    <w:rsid w:val="004A2F18"/>
    <w:rsid w:val="004B08C0"/>
    <w:rsid w:val="004D79E5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21AA6"/>
    <w:rsid w:val="007631D7"/>
    <w:rsid w:val="007731BA"/>
    <w:rsid w:val="00781356"/>
    <w:rsid w:val="00787867"/>
    <w:rsid w:val="007A7C02"/>
    <w:rsid w:val="007C7C7B"/>
    <w:rsid w:val="007F50C4"/>
    <w:rsid w:val="00813136"/>
    <w:rsid w:val="00831972"/>
    <w:rsid w:val="008715AA"/>
    <w:rsid w:val="00882F99"/>
    <w:rsid w:val="00885F27"/>
    <w:rsid w:val="008A0493"/>
    <w:rsid w:val="008B44B2"/>
    <w:rsid w:val="008E0A35"/>
    <w:rsid w:val="008F064B"/>
    <w:rsid w:val="008F0654"/>
    <w:rsid w:val="008F67E5"/>
    <w:rsid w:val="00914BB5"/>
    <w:rsid w:val="00917D7F"/>
    <w:rsid w:val="0092798E"/>
    <w:rsid w:val="00932224"/>
    <w:rsid w:val="00934097"/>
    <w:rsid w:val="00936D3D"/>
    <w:rsid w:val="009471C3"/>
    <w:rsid w:val="009905E1"/>
    <w:rsid w:val="009B254D"/>
    <w:rsid w:val="009C15E1"/>
    <w:rsid w:val="00A14395"/>
    <w:rsid w:val="00A2448C"/>
    <w:rsid w:val="00A34320"/>
    <w:rsid w:val="00A61A8A"/>
    <w:rsid w:val="00A86AD6"/>
    <w:rsid w:val="00AB63F6"/>
    <w:rsid w:val="00AF5E82"/>
    <w:rsid w:val="00B027DE"/>
    <w:rsid w:val="00B26771"/>
    <w:rsid w:val="00B26F9F"/>
    <w:rsid w:val="00B305DC"/>
    <w:rsid w:val="00B5354F"/>
    <w:rsid w:val="00B723DC"/>
    <w:rsid w:val="00B7678E"/>
    <w:rsid w:val="00B77F98"/>
    <w:rsid w:val="00B84B19"/>
    <w:rsid w:val="00BA36F4"/>
    <w:rsid w:val="00BA4BED"/>
    <w:rsid w:val="00BB49FC"/>
    <w:rsid w:val="00C03085"/>
    <w:rsid w:val="00C04165"/>
    <w:rsid w:val="00C50CAE"/>
    <w:rsid w:val="00C64875"/>
    <w:rsid w:val="00CA09DB"/>
    <w:rsid w:val="00CB0372"/>
    <w:rsid w:val="00CB0553"/>
    <w:rsid w:val="00CC78D3"/>
    <w:rsid w:val="00D12CE3"/>
    <w:rsid w:val="00D356E8"/>
    <w:rsid w:val="00D63059"/>
    <w:rsid w:val="00DA5FD8"/>
    <w:rsid w:val="00DE5DEF"/>
    <w:rsid w:val="00E15829"/>
    <w:rsid w:val="00E600DB"/>
    <w:rsid w:val="00E61D1E"/>
    <w:rsid w:val="00E738C4"/>
    <w:rsid w:val="00EB29D6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6020E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